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8B1E" w14:textId="76DB3460" w:rsidR="007E24A9" w:rsidRPr="00A72DC8" w:rsidRDefault="00A72DC8">
      <w:pPr>
        <w:rPr>
          <w:b/>
          <w:bCs/>
        </w:rPr>
      </w:pPr>
      <w:r w:rsidRPr="00A72DC8">
        <w:rPr>
          <w:b/>
          <w:bCs/>
        </w:rPr>
        <w:t>Springfield Core Team Meeting Minutes- 1/22/25</w:t>
      </w:r>
    </w:p>
    <w:p w14:paraId="0A45B966" w14:textId="54840BE2" w:rsidR="00A72DC8" w:rsidRDefault="00A72DC8">
      <w:r>
        <w:t>Speaker- Alysia</w:t>
      </w:r>
      <w:r w:rsidR="006D78A8">
        <w:t xml:space="preserve"> Straw</w:t>
      </w:r>
      <w:r>
        <w:t xml:space="preserve">, Director of Program, Area Health Education Center presented on her program.  </w:t>
      </w:r>
      <w:r w:rsidR="00804FAD">
        <w:t xml:space="preserve">We learned that </w:t>
      </w:r>
      <w:r>
        <w:t xml:space="preserve">AHEC has been around since 1971 and has been in Springfield for 20 years.  Alysia is working to get the word out about her program.  </w:t>
      </w:r>
      <w:r w:rsidR="00BE2631">
        <w:t xml:space="preserve">The program helps connect students to medical fields.  </w:t>
      </w:r>
      <w:r>
        <w:t xml:space="preserve">See her informative Power Point attached.  </w:t>
      </w:r>
      <w:r w:rsidR="00115D71">
        <w:t xml:space="preserve">Thank you, Alysia for presenting </w:t>
      </w:r>
      <w:r w:rsidR="0043471F">
        <w:t xml:space="preserve">for </w:t>
      </w:r>
      <w:r w:rsidR="00115D71">
        <w:t>us!</w:t>
      </w:r>
    </w:p>
    <w:p w14:paraId="416A95FE" w14:textId="0375222C" w:rsidR="00A72DC8" w:rsidRPr="0043471F" w:rsidRDefault="00A72DC8">
      <w:pPr>
        <w:rPr>
          <w:b/>
          <w:bCs/>
          <w:sz w:val="28"/>
          <w:szCs w:val="28"/>
        </w:rPr>
      </w:pPr>
      <w:r w:rsidRPr="0043471F">
        <w:rPr>
          <w:b/>
          <w:bCs/>
          <w:sz w:val="28"/>
          <w:szCs w:val="28"/>
        </w:rPr>
        <w:t>Up Coming Events-</w:t>
      </w:r>
    </w:p>
    <w:p w14:paraId="13F25BE6" w14:textId="7BAFE52A" w:rsidR="00A72DC8" w:rsidRPr="0043471F" w:rsidRDefault="00A72DC8">
      <w:r w:rsidRPr="0043471F">
        <w:rPr>
          <w:rFonts w:ascii="Trebuchet MS" w:hAnsi="Trebuchet MS"/>
          <w:color w:val="4A4A4A"/>
          <w:shd w:val="clear" w:color="auto" w:fill="FFFFFF"/>
        </w:rPr>
        <w:t>VFN- 2026 Annual Conference “</w:t>
      </w:r>
      <w:r w:rsidRPr="0043471F">
        <w:rPr>
          <w:rStyle w:val="Strong"/>
          <w:rFonts w:ascii="Trebuchet MS" w:hAnsi="Trebuchet MS"/>
          <w:color w:val="4A4A4A"/>
          <w:bdr w:val="none" w:sz="0" w:space="0" w:color="auto" w:frame="1"/>
          <w:shd w:val="clear" w:color="auto" w:fill="FFFFFF"/>
        </w:rPr>
        <w:t>Pathways Through Change: Empowering Families at Every Stage” </w:t>
      </w:r>
      <w:r w:rsidRPr="0043471F">
        <w:rPr>
          <w:rFonts w:ascii="Trebuchet MS" w:hAnsi="Trebuchet MS"/>
          <w:color w:val="4A4A4A"/>
          <w:shd w:val="clear" w:color="auto" w:fill="FFFFFF"/>
        </w:rPr>
        <w:t xml:space="preserve">will be held in-person on April 28, </w:t>
      </w:r>
      <w:proofErr w:type="gramStart"/>
      <w:r w:rsidRPr="0043471F">
        <w:rPr>
          <w:rFonts w:ascii="Trebuchet MS" w:hAnsi="Trebuchet MS"/>
          <w:color w:val="4A4A4A"/>
          <w:shd w:val="clear" w:color="auto" w:fill="FFFFFF"/>
        </w:rPr>
        <w:t>2026</w:t>
      </w:r>
      <w:proofErr w:type="gramEnd"/>
      <w:r w:rsidRPr="0043471F">
        <w:rPr>
          <w:rFonts w:ascii="Trebuchet MS" w:hAnsi="Trebuchet MS"/>
          <w:color w:val="4A4A4A"/>
          <w:shd w:val="clear" w:color="auto" w:fill="FFFFFF"/>
        </w:rPr>
        <w:t xml:space="preserve"> at the University of Vermont – Dudley H. Davis Center from 8:00 a.m. – 3:30 p.m.</w:t>
      </w:r>
    </w:p>
    <w:p w14:paraId="257E5BE4" w14:textId="25F785D4" w:rsidR="00A72DC8" w:rsidRDefault="00A72DC8">
      <w:hyperlink r:id="rId4" w:history="1">
        <w:r>
          <w:rPr>
            <w:rStyle w:val="Hyperlink"/>
          </w:rPr>
          <w:t>Annual Conference - Vermont Family Network</w:t>
        </w:r>
      </w:hyperlink>
      <w:r>
        <w:t>-</w:t>
      </w:r>
    </w:p>
    <w:p w14:paraId="5D54718A" w14:textId="53D209B2" w:rsidR="00A72DC8" w:rsidRDefault="00A72DC8">
      <w:hyperlink r:id="rId5" w:history="1">
        <w:r>
          <w:rPr>
            <w:rStyle w:val="Hyperlink"/>
          </w:rPr>
          <w:t>College &amp; Career Pathways Events | Planning for College | VSAC</w:t>
        </w:r>
      </w:hyperlink>
    </w:p>
    <w:p w14:paraId="5FD79CF2" w14:textId="30832EDF" w:rsidR="00A72DC8" w:rsidRDefault="00A72DC8">
      <w:r w:rsidRPr="00A72DC8">
        <w:rPr>
          <w:b/>
          <w:bCs/>
        </w:rPr>
        <w:t>Fearless Futures</w:t>
      </w:r>
      <w:r>
        <w:t>- April 17</w:t>
      </w:r>
      <w:r w:rsidRPr="00A72DC8">
        <w:rPr>
          <w:vertAlign w:val="superscript"/>
        </w:rPr>
        <w:t>th</w:t>
      </w:r>
      <w:r>
        <w:t xml:space="preserve"> Bellows Falls Students</w:t>
      </w:r>
    </w:p>
    <w:p w14:paraId="1BC14698" w14:textId="40AB2874" w:rsidR="00A72DC8" w:rsidRDefault="00A72DC8">
      <w:r w:rsidRPr="00A72DC8">
        <w:rPr>
          <w:b/>
          <w:bCs/>
        </w:rPr>
        <w:t>Springfield Core Team</w:t>
      </w:r>
      <w:r>
        <w:t xml:space="preserve"> </w:t>
      </w:r>
      <w:r w:rsidRPr="00A72DC8">
        <w:rPr>
          <w:b/>
          <w:bCs/>
        </w:rPr>
        <w:t>Transition Fair</w:t>
      </w:r>
      <w:r>
        <w:t>- April 30</w:t>
      </w:r>
      <w:r w:rsidRPr="00A72DC8">
        <w:rPr>
          <w:vertAlign w:val="superscript"/>
        </w:rPr>
        <w:t>th</w:t>
      </w:r>
      <w:r>
        <w:t>- Nol</w:t>
      </w:r>
      <w:r w:rsidR="001C50AC">
        <w:t>in-</w:t>
      </w:r>
      <w:r>
        <w:t>Murr</w:t>
      </w:r>
      <w:r w:rsidR="005A54BB">
        <w:t>a</w:t>
      </w:r>
      <w:r>
        <w:t xml:space="preserve">y </w:t>
      </w:r>
      <w:r w:rsidR="005A54BB">
        <w:t xml:space="preserve">Center, </w:t>
      </w:r>
      <w:r w:rsidR="002A46A3">
        <w:t xml:space="preserve">38 Pleasant St. Springfield, VT Set up 4:00, </w:t>
      </w:r>
      <w:r>
        <w:t>5-7</w:t>
      </w:r>
      <w:r w:rsidR="002A46A3">
        <w:t xml:space="preserve"> p.m.</w:t>
      </w:r>
      <w:r>
        <w:t xml:space="preserve"> for families. </w:t>
      </w:r>
    </w:p>
    <w:p w14:paraId="1C356120" w14:textId="226EF493" w:rsidR="00A72DC8" w:rsidRDefault="00A72DC8">
      <w:r>
        <w:t>Vermont Adult Learning is now at the Springfield Tech Center.</w:t>
      </w:r>
      <w:r w:rsidR="005852CD">
        <w:t xml:space="preserve"> Connect with Kyra Swain </w:t>
      </w:r>
      <w:hyperlink r:id="rId6" w:history="1">
        <w:r w:rsidR="005852CD" w:rsidRPr="00BE7FF3">
          <w:rPr>
            <w:rStyle w:val="Hyperlink"/>
          </w:rPr>
          <w:t>kswain@vtadultlearning.org</w:t>
        </w:r>
      </w:hyperlink>
      <w:r w:rsidR="005852CD">
        <w:t xml:space="preserve"> to schedule a visit</w:t>
      </w:r>
      <w:r w:rsidR="005D7E57">
        <w:t xml:space="preserve"> or collaborate. </w:t>
      </w:r>
    </w:p>
    <w:p w14:paraId="00677DB7" w14:textId="13E639D6" w:rsidR="00D7277C" w:rsidRPr="00E35CF8" w:rsidRDefault="00D7277C">
      <w:r w:rsidRPr="00E35CF8">
        <w:t xml:space="preserve">We discussed the </w:t>
      </w:r>
      <w:r w:rsidR="00E35CF8" w:rsidRPr="00E35CF8">
        <w:t>upcoming</w:t>
      </w:r>
      <w:r w:rsidRPr="00E35CF8">
        <w:t xml:space="preserve"> </w:t>
      </w:r>
      <w:r w:rsidR="00447114">
        <w:t xml:space="preserve">Core Team </w:t>
      </w:r>
      <w:r w:rsidRPr="00E35CF8">
        <w:t xml:space="preserve">Transition Fair.  </w:t>
      </w:r>
      <w:r w:rsidR="005D7E57">
        <w:t xml:space="preserve">We want to get the word out early for </w:t>
      </w:r>
      <w:r w:rsidR="00465AEE">
        <w:t xml:space="preserve">students and families.  A save the date will be created soon.  </w:t>
      </w:r>
    </w:p>
    <w:p w14:paraId="66149144" w14:textId="1158CBA8" w:rsidR="00D7277C" w:rsidRPr="00C76FE3" w:rsidRDefault="00E35CF8">
      <w:r w:rsidRPr="00C76FE3">
        <w:t xml:space="preserve">The group also </w:t>
      </w:r>
      <w:r w:rsidR="006E1122" w:rsidRPr="00C76FE3">
        <w:t xml:space="preserve">talked about a Springfield Core Team logo and thought that using the state core team tree as a base and then </w:t>
      </w:r>
      <w:r w:rsidR="00C76FE3" w:rsidRPr="00C76FE3">
        <w:t>adding</w:t>
      </w:r>
      <w:r w:rsidR="006E1122" w:rsidRPr="00C76FE3">
        <w:t xml:space="preserve"> the word</w:t>
      </w:r>
      <w:r w:rsidR="00C76FE3">
        <w:t xml:space="preserve">s </w:t>
      </w:r>
      <w:r w:rsidR="006E1122" w:rsidRPr="00C76FE3">
        <w:t xml:space="preserve">Springfield Core Team in the leaves would work.  </w:t>
      </w:r>
    </w:p>
    <w:p w14:paraId="3C1EB59C" w14:textId="77777777" w:rsidR="0043471F" w:rsidRDefault="00A72DC8">
      <w:pPr>
        <w:rPr>
          <w:b/>
          <w:bCs/>
        </w:rPr>
      </w:pPr>
      <w:r w:rsidRPr="00A72DC8">
        <w:rPr>
          <w:b/>
          <w:bCs/>
        </w:rPr>
        <w:t xml:space="preserve">Next </w:t>
      </w:r>
      <w:r>
        <w:rPr>
          <w:b/>
          <w:bCs/>
        </w:rPr>
        <w:t xml:space="preserve">Core Team </w:t>
      </w:r>
      <w:r w:rsidRPr="00A72DC8">
        <w:rPr>
          <w:b/>
          <w:bCs/>
        </w:rPr>
        <w:t>meeting – Feb 19</w:t>
      </w:r>
      <w:r w:rsidRPr="00A72DC8">
        <w:rPr>
          <w:b/>
          <w:bCs/>
          <w:vertAlign w:val="superscript"/>
        </w:rPr>
        <w:t>th</w:t>
      </w:r>
      <w:r w:rsidRPr="00A72DC8">
        <w:rPr>
          <w:b/>
          <w:bCs/>
        </w:rPr>
        <w:t xml:space="preserve"> at 2:00.   </w:t>
      </w:r>
    </w:p>
    <w:p w14:paraId="176AAD9A" w14:textId="3DD554B0" w:rsidR="00A72DC8" w:rsidRDefault="00A72DC8">
      <w:pPr>
        <w:rPr>
          <w:b/>
          <w:bCs/>
        </w:rPr>
      </w:pPr>
      <w:r>
        <w:rPr>
          <w:b/>
          <w:bCs/>
        </w:rPr>
        <w:t xml:space="preserve">Core Team Meeting schedule </w:t>
      </w:r>
    </w:p>
    <w:p w14:paraId="7FEC1E7E" w14:textId="77777777" w:rsidR="00A72DC8" w:rsidRDefault="00A72DC8" w:rsidP="00A72DC8">
      <w:r>
        <w:t xml:space="preserve">Feb- </w:t>
      </w:r>
      <w:r w:rsidRPr="00F84124">
        <w:rPr>
          <w:b/>
          <w:bCs/>
        </w:rPr>
        <w:t>Lincoln Street</w:t>
      </w:r>
      <w:r>
        <w:rPr>
          <w:b/>
          <w:bCs/>
        </w:rPr>
        <w:t xml:space="preserve">- </w:t>
      </w:r>
      <w:r w:rsidRPr="00D84A76">
        <w:t>Alicia Monty</w:t>
      </w:r>
    </w:p>
    <w:p w14:paraId="205ABF70" w14:textId="77777777" w:rsidR="00A72DC8" w:rsidRPr="00C47433" w:rsidRDefault="00A72DC8" w:rsidP="00A72DC8">
      <w:r>
        <w:t xml:space="preserve">March- </w:t>
      </w:r>
      <w:r w:rsidRPr="00F84124">
        <w:rPr>
          <w:b/>
          <w:bCs/>
        </w:rPr>
        <w:t>Turning Point</w:t>
      </w:r>
      <w:r>
        <w:rPr>
          <w:b/>
          <w:bCs/>
        </w:rPr>
        <w:t>-</w:t>
      </w:r>
      <w:r w:rsidRPr="00C47433">
        <w:t xml:space="preserve"> Taysa Lynch</w:t>
      </w:r>
    </w:p>
    <w:p w14:paraId="546EE24F" w14:textId="77777777" w:rsidR="00A72DC8" w:rsidRDefault="00A72DC8" w:rsidP="00A72DC8">
      <w:r>
        <w:t xml:space="preserve">April- MPH, </w:t>
      </w:r>
      <w:r w:rsidRPr="00FA0B70">
        <w:rPr>
          <w:b/>
          <w:bCs/>
        </w:rPr>
        <w:t xml:space="preserve">Vermont Department of </w:t>
      </w:r>
      <w:proofErr w:type="spellStart"/>
      <w:r w:rsidRPr="00FA0B70">
        <w:rPr>
          <w:b/>
          <w:bCs/>
        </w:rPr>
        <w:t>Health|Children</w:t>
      </w:r>
      <w:proofErr w:type="spellEnd"/>
      <w:r w:rsidRPr="00FA0B70">
        <w:rPr>
          <w:b/>
          <w:bCs/>
        </w:rPr>
        <w:t xml:space="preserve"> and Youth with Special Health Care Needs</w:t>
      </w:r>
      <w:r>
        <w:t>-</w:t>
      </w:r>
      <w:r w:rsidRPr="002F4E7D">
        <w:t xml:space="preserve"> </w:t>
      </w:r>
      <w:r>
        <w:t>Regina-Anne (Regie) Cooper</w:t>
      </w:r>
      <w:r w:rsidRPr="002F4E7D">
        <w:t xml:space="preserve"> </w:t>
      </w:r>
      <w:r>
        <w:t xml:space="preserve">  </w:t>
      </w:r>
    </w:p>
    <w:p w14:paraId="5E914263" w14:textId="77777777" w:rsidR="0043471F" w:rsidRDefault="00A72DC8">
      <w:r>
        <w:t xml:space="preserve">May- </w:t>
      </w:r>
      <w:r w:rsidRPr="00F84124">
        <w:rPr>
          <w:b/>
          <w:bCs/>
        </w:rPr>
        <w:t>VSAC GEAR UP</w:t>
      </w:r>
      <w:r>
        <w:t xml:space="preserve"> Jessi Krause Herron</w:t>
      </w:r>
    </w:p>
    <w:p w14:paraId="2C2BE8D3" w14:textId="4291630A" w:rsidR="007E24A9" w:rsidRDefault="002B623F">
      <w:r>
        <w:t xml:space="preserve">Quick Minutes submitted by Becky Auger </w:t>
      </w:r>
    </w:p>
    <w:sectPr w:rsidR="007E2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A9"/>
    <w:rsid w:val="000C22ED"/>
    <w:rsid w:val="00115D71"/>
    <w:rsid w:val="001C50AC"/>
    <w:rsid w:val="002A46A3"/>
    <w:rsid w:val="002B623F"/>
    <w:rsid w:val="00376518"/>
    <w:rsid w:val="004073A9"/>
    <w:rsid w:val="0043471F"/>
    <w:rsid w:val="00447114"/>
    <w:rsid w:val="00465AEE"/>
    <w:rsid w:val="004706D6"/>
    <w:rsid w:val="005852CD"/>
    <w:rsid w:val="005A54BB"/>
    <w:rsid w:val="005D7E57"/>
    <w:rsid w:val="006D78A8"/>
    <w:rsid w:val="006E1122"/>
    <w:rsid w:val="007E24A9"/>
    <w:rsid w:val="00804FAD"/>
    <w:rsid w:val="0080696E"/>
    <w:rsid w:val="009A1057"/>
    <w:rsid w:val="00A72DC8"/>
    <w:rsid w:val="00BE2631"/>
    <w:rsid w:val="00C76FE3"/>
    <w:rsid w:val="00C819E1"/>
    <w:rsid w:val="00D7277C"/>
    <w:rsid w:val="00E3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6720"/>
  <w15:chartTrackingRefBased/>
  <w15:docId w15:val="{63FF2563-7CAA-4C82-BA27-4D092CB3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4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2D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72DC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5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wain@vtadultlearning.org" TargetMode="External"/><Relationship Id="rId5" Type="http://schemas.openxmlformats.org/officeDocument/2006/relationships/hyperlink" Target="https://www.vsac.org/plan/college-career-pathways" TargetMode="External"/><Relationship Id="rId4" Type="http://schemas.openxmlformats.org/officeDocument/2006/relationships/hyperlink" Target="https://www.vermontfamilynetwork.org/events-news/annual-con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Auger, Rebecca</dc:creator>
  <cp:keywords/>
  <dc:description/>
  <cp:lastModifiedBy>Krista Siringo</cp:lastModifiedBy>
  <cp:revision>2</cp:revision>
  <dcterms:created xsi:type="dcterms:W3CDTF">2026-02-18T19:32:00Z</dcterms:created>
  <dcterms:modified xsi:type="dcterms:W3CDTF">2026-02-18T19:32:00Z</dcterms:modified>
</cp:coreProperties>
</file>